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0D1B" w:rsidRPr="00970D1B" w:rsidRDefault="00970D1B" w:rsidP="000B1920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970D1B">
        <w:rPr>
          <w:rFonts w:ascii="Times New Roman" w:hAnsi="Times New Roman" w:cs="Times New Roman"/>
          <w:sz w:val="24"/>
          <w:szCs w:val="24"/>
        </w:rPr>
        <w:t>Додаток №1</w:t>
      </w:r>
    </w:p>
    <w:p w:rsidR="00970D1B" w:rsidRPr="00970D1B" w:rsidRDefault="00970D1B" w:rsidP="000B1920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970D1B">
        <w:rPr>
          <w:rFonts w:ascii="Times New Roman" w:hAnsi="Times New Roman" w:cs="Times New Roman"/>
          <w:sz w:val="24"/>
          <w:szCs w:val="24"/>
        </w:rPr>
        <w:t>до рішення виконавчого комітету Київської районної в м. Полтава ради від 25.02.2020 року</w:t>
      </w:r>
    </w:p>
    <w:p w:rsidR="00970D1B" w:rsidRDefault="00970D1B" w:rsidP="000B1920">
      <w:pPr>
        <w:spacing w:after="0"/>
        <w:ind w:left="5664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70D1B" w:rsidRDefault="00970D1B" w:rsidP="000B1920">
      <w:pPr>
        <w:spacing w:after="0"/>
        <w:ind w:left="5664"/>
        <w:rPr>
          <w:rFonts w:ascii="Times New Roman" w:hAnsi="Times New Roman" w:cs="Times New Roman"/>
          <w:sz w:val="28"/>
          <w:szCs w:val="28"/>
        </w:rPr>
      </w:pPr>
    </w:p>
    <w:p w:rsidR="000B1920" w:rsidRDefault="000B1920" w:rsidP="000B1920">
      <w:pPr>
        <w:spacing w:after="0"/>
        <w:ind w:left="566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Інспекція по контролю за </w:t>
      </w:r>
    </w:p>
    <w:p w:rsidR="000B1920" w:rsidRDefault="000B1920" w:rsidP="000B1920">
      <w:pPr>
        <w:spacing w:after="0"/>
        <w:ind w:left="566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благоустроєм, екологічним та</w:t>
      </w:r>
    </w:p>
    <w:p w:rsidR="000B1920" w:rsidRDefault="000B1920" w:rsidP="000B1920">
      <w:pPr>
        <w:spacing w:after="0"/>
        <w:ind w:left="566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санітарним станом міста</w:t>
      </w:r>
    </w:p>
    <w:p w:rsidR="000B1920" w:rsidRDefault="000B1920" w:rsidP="000B1920">
      <w:pPr>
        <w:spacing w:after="0"/>
        <w:ind w:left="566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вул. </w:t>
      </w:r>
      <w:r w:rsidR="00B825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</w:t>
      </w:r>
      <w:r w:rsidR="000425D3">
        <w:rPr>
          <w:rFonts w:ascii="Times New Roman" w:hAnsi="Times New Roman" w:cs="Times New Roman"/>
          <w:sz w:val="28"/>
          <w:szCs w:val="28"/>
        </w:rPr>
        <w:t xml:space="preserve">натолія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Кукоби</w:t>
      </w:r>
      <w:proofErr w:type="spellEnd"/>
      <w:r>
        <w:rPr>
          <w:rFonts w:ascii="Times New Roman" w:hAnsi="Times New Roman" w:cs="Times New Roman"/>
          <w:sz w:val="28"/>
          <w:szCs w:val="28"/>
        </w:rPr>
        <w:t>,39</w:t>
      </w:r>
    </w:p>
    <w:p w:rsidR="000B1920" w:rsidRDefault="000B1920" w:rsidP="000B1920">
      <w:pPr>
        <w:spacing w:after="0"/>
        <w:ind w:left="566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 Полтава</w:t>
      </w:r>
    </w:p>
    <w:p w:rsidR="000B1920" w:rsidRDefault="000B1920" w:rsidP="000B192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B1920" w:rsidRDefault="000B1920" w:rsidP="000B192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B1920" w:rsidRDefault="000B1920" w:rsidP="000B192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ПОДАННЯ</w:t>
      </w:r>
    </w:p>
    <w:p w:rsidR="000B1920" w:rsidRDefault="000B1920" w:rsidP="000B192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B1920" w:rsidRDefault="000B1920" w:rsidP="000B19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Виконавчий комітет Київської районної в м. Полтаві ради, лист № 01-07/031-08/86 від 30.01.2020 року , щодо розміщення збірно-розбірного тимчасового металевого гаража на прибудинковій території багатоквартирного житлового будинку по вул. Степана Кондратенка,3  в м. Полтава, розглянув.</w:t>
      </w:r>
    </w:p>
    <w:p w:rsidR="000B1920" w:rsidRDefault="000B1920" w:rsidP="000B19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Повідомляємо, що Київською районною в м. Полтаві радою та її виконавчим комітетом,  дозвіл на встановлення зазначеного гаража не надавався та земельна ділянка для його розміщення не виділялася.</w:t>
      </w:r>
    </w:p>
    <w:p w:rsidR="000B1920" w:rsidRDefault="000B1920" w:rsidP="000B19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На підставі викладеного та відповідно до «Правил благоустрою міста Полтава»  затверджених рішенням одинадцятої сесії сьомого скликання Полтавської міської ради від 16.06.2017 року, просимо вжити заходи </w:t>
      </w:r>
      <w:r w:rsidR="005E39F4">
        <w:rPr>
          <w:rFonts w:ascii="Times New Roman" w:hAnsi="Times New Roman" w:cs="Times New Roman"/>
          <w:sz w:val="28"/>
          <w:szCs w:val="28"/>
        </w:rPr>
        <w:t xml:space="preserve">у спосіб передбачений чинним законодавством </w:t>
      </w:r>
      <w:r>
        <w:rPr>
          <w:rFonts w:ascii="Times New Roman" w:hAnsi="Times New Roman" w:cs="Times New Roman"/>
          <w:sz w:val="28"/>
          <w:szCs w:val="28"/>
        </w:rPr>
        <w:t>з демонтажу вказаного вище</w:t>
      </w:r>
      <w:r w:rsidRPr="000B19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збірно-розбірного тимчасового металевого гаража</w:t>
      </w:r>
      <w:r w:rsidR="005E39F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E39F4">
        <w:rPr>
          <w:rFonts w:ascii="Times New Roman" w:hAnsi="Times New Roman" w:cs="Times New Roman"/>
          <w:sz w:val="28"/>
          <w:szCs w:val="28"/>
        </w:rPr>
        <w:t xml:space="preserve">що розміщений без відповідних дозвільних документів </w:t>
      </w:r>
      <w:r>
        <w:rPr>
          <w:rFonts w:ascii="Times New Roman" w:hAnsi="Times New Roman" w:cs="Times New Roman"/>
          <w:sz w:val="28"/>
          <w:szCs w:val="28"/>
        </w:rPr>
        <w:t>на прибудинковій території багатоквартирного житлового будинку по вул. Степана Кондратенка,3  в м. Полтава.</w:t>
      </w:r>
    </w:p>
    <w:p w:rsidR="000B1920" w:rsidRDefault="000B1920" w:rsidP="000B19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70D1B" w:rsidRDefault="00970D1B" w:rsidP="000B19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70D1B" w:rsidRDefault="00970D1B" w:rsidP="000B19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B1920" w:rsidRDefault="000B1920" w:rsidP="000B19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Заступник голови районної ради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Олексій ГРІНЧЕНКО</w:t>
      </w:r>
    </w:p>
    <w:p w:rsidR="000B1920" w:rsidRDefault="000B1920" w:rsidP="000B19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974D7" w:rsidRDefault="000974D7"/>
    <w:sectPr w:rsidR="000974D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5AD3"/>
    <w:rsid w:val="000425D3"/>
    <w:rsid w:val="000974D7"/>
    <w:rsid w:val="000B1920"/>
    <w:rsid w:val="005E39F4"/>
    <w:rsid w:val="008B7692"/>
    <w:rsid w:val="00970D1B"/>
    <w:rsid w:val="00B25AD3"/>
    <w:rsid w:val="00B82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9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9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802</Words>
  <Characters>458</Characters>
  <Application>Microsoft Office Word</Application>
  <DocSecurity>0</DocSecurity>
  <Lines>3</Lines>
  <Paragraphs>2</Paragraphs>
  <ScaleCrop>false</ScaleCrop>
  <Company>SPecialiST RePack</Company>
  <LinksUpToDate>false</LinksUpToDate>
  <CharactersWithSpaces>1258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2020-02-13T13:08:00Z</dcterms:created>
  <dcterms:modified xsi:type="dcterms:W3CDTF">2020-02-19T14:36:00Z</dcterms:modified>
</cp:coreProperties>
</file>